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C4A" w:rsidRPr="00913C4A" w:rsidRDefault="00913C4A" w:rsidP="00913C4A">
      <w:pPr>
        <w:jc w:val="center"/>
        <w:rPr>
          <w:b/>
        </w:rPr>
      </w:pPr>
      <w:r w:rsidRPr="00913C4A">
        <w:rPr>
          <w:b/>
        </w:rPr>
        <w:t>Pressemitteilung des Kinderladen Mücke e.V.</w:t>
      </w:r>
    </w:p>
    <w:p w:rsidR="00913C4A" w:rsidRPr="00913C4A" w:rsidRDefault="00460F75" w:rsidP="00913C4A">
      <w:pPr>
        <w:jc w:val="center"/>
        <w:rPr>
          <w:b/>
        </w:rPr>
      </w:pPr>
      <w:r>
        <w:rPr>
          <w:b/>
        </w:rPr>
        <w:t>Sanierung der Küche abgeschlossen</w:t>
      </w:r>
    </w:p>
    <w:p w:rsidR="00460F75" w:rsidRDefault="00913C4A" w:rsidP="00460F75">
      <w:pPr>
        <w:jc w:val="both"/>
      </w:pPr>
      <w:r>
        <w:t xml:space="preserve">Berlin. Mit Hilfe von Fördermitteln </w:t>
      </w:r>
      <w:r w:rsidR="00460F75" w:rsidRPr="00460F75">
        <w:t xml:space="preserve">der Sparkasse </w:t>
      </w:r>
      <w:r>
        <w:t>in Höhe von 7.700€ konnte der Kinderladen Mücke e.V. in Tempelhof – Mariendorf jetzt die dringend notwendige Sanierung der Küchenzeile vornehmen. Der Kinderla</w:t>
      </w:r>
      <w:r w:rsidR="00460F75">
        <w:t>d</w:t>
      </w:r>
      <w:r>
        <w:t xml:space="preserve">en legt einen großen </w:t>
      </w:r>
      <w:r w:rsidR="00460F75">
        <w:t>W</w:t>
      </w:r>
      <w:r>
        <w:t xml:space="preserve">ert auf eine gesunde und ausgewogene Ernährungsweise </w:t>
      </w:r>
      <w:r w:rsidR="00460F75">
        <w:t>bei den auch sozialen und kulturellen Aspekten</w:t>
      </w:r>
      <w:r>
        <w:t xml:space="preserve"> berücksichtigt werden. Ferner werden die Kinder in die </w:t>
      </w:r>
      <w:r w:rsidR="00460F75">
        <w:t>verschiedenen Küchent</w:t>
      </w:r>
      <w:r>
        <w:t>ätigkeiten</w:t>
      </w:r>
      <w:r w:rsidR="00460F75">
        <w:t>, wie z.B. der Zubereitung von Speisen oder dem Decken der Tische,</w:t>
      </w:r>
      <w:r>
        <w:t xml:space="preserve"> mit eingebunden. </w:t>
      </w:r>
    </w:p>
    <w:p w:rsidR="00DD2CC9" w:rsidRDefault="00913C4A" w:rsidP="00460F75">
      <w:pPr>
        <w:jc w:val="both"/>
      </w:pPr>
      <w:r>
        <w:t xml:space="preserve">Neben der neuen Küchenzeile erfolgte eine Sanierung der Küche an sich. Diese wurde zum Teil durch FEIN-Mittel des Bezirks </w:t>
      </w:r>
      <w:r w:rsidR="00460F75">
        <w:t>Tempelhof</w:t>
      </w:r>
      <w:r>
        <w:t>-Schöneberg, sowie dem ehrenamtlichen Engagement der Elternschaft</w:t>
      </w:r>
      <w:r w:rsidR="00460F75">
        <w:t xml:space="preserve"> realisiert. </w:t>
      </w:r>
    </w:p>
    <w:p w:rsidR="005F71CF" w:rsidRDefault="005F71CF" w:rsidP="00460F75">
      <w:pPr>
        <w:jc w:val="both"/>
      </w:pPr>
      <w:r>
        <w:t>Ansprechpartnerin für Presseanfragen: Alyse Michaud (</w:t>
      </w:r>
      <w:hyperlink r:id="rId4" w:history="1">
        <w:r w:rsidR="005161C5" w:rsidRPr="00B94052">
          <w:rPr>
            <w:rStyle w:val="Hyperlink"/>
          </w:rPr>
          <w:t>kilamuecke@t-online.de</w:t>
        </w:r>
      </w:hyperlink>
      <w:r>
        <w:t>)</w:t>
      </w:r>
    </w:p>
    <w:p w:rsidR="005161C5" w:rsidRDefault="005161C5" w:rsidP="00460F75">
      <w:pPr>
        <w:jc w:val="both"/>
      </w:pPr>
      <w:r>
        <w:t xml:space="preserve">Bildmaterial: Fotos vorher/ nachher </w:t>
      </w:r>
    </w:p>
    <w:p w:rsidR="00F06F3E" w:rsidRDefault="00F06F3E" w:rsidP="00F06F3E">
      <w:pPr>
        <w:jc w:val="both"/>
      </w:pPr>
      <w:r w:rsidRPr="00F06F3E">
        <w:drawing>
          <wp:inline distT="0" distB="0" distL="0" distR="0">
            <wp:extent cx="5800514" cy="4350385"/>
            <wp:effectExtent l="0" t="0" r="0" b="0"/>
            <wp:docPr id="1" name="Grafik 1" descr="C:\Users\alyse\Documents\KiLa Mücke ev\PS Sparen\KiLa Küche vor der Sanieru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yse\Documents\KiLa Mücke ev\PS Sparen\KiLa Küche vor der Sanieru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054" cy="437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D71" w:rsidRPr="00F06F3E" w:rsidRDefault="00571D71" w:rsidP="00F06F3E">
      <w:pPr>
        <w:jc w:val="both"/>
      </w:pPr>
    </w:p>
    <w:p w:rsidR="00571D71" w:rsidRDefault="00571D71" w:rsidP="00571D71">
      <w:pPr>
        <w:jc w:val="both"/>
      </w:pPr>
      <w:r w:rsidRPr="00571D71">
        <w:lastRenderedPageBreak/>
        <w:drawing>
          <wp:inline distT="0" distB="0" distL="0" distR="0">
            <wp:extent cx="5636793" cy="7517060"/>
            <wp:effectExtent l="0" t="0" r="2540" b="8255"/>
            <wp:docPr id="2" name="Grafik 2" descr="C:\Users\alyse\Documents\KiLa Mücke ev\PS Sparen\KiLa Küche nach der Sanierun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yse\Documents\KiLa Mücke ev\PS Sparen\KiLa Küche nach der Sanierung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521" cy="754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D71" w:rsidRPr="00571D71" w:rsidRDefault="00571D71" w:rsidP="00571D71">
      <w:pPr>
        <w:jc w:val="both"/>
      </w:pPr>
    </w:p>
    <w:p w:rsidR="00571D71" w:rsidRPr="00571D71" w:rsidRDefault="00571D71" w:rsidP="00571D71">
      <w:pPr>
        <w:jc w:val="both"/>
      </w:pPr>
      <w:bookmarkStart w:id="0" w:name="_GoBack"/>
      <w:r w:rsidRPr="00571D71">
        <w:lastRenderedPageBreak/>
        <w:drawing>
          <wp:inline distT="0" distB="0" distL="0" distR="0">
            <wp:extent cx="5716481" cy="4287361"/>
            <wp:effectExtent l="0" t="0" r="0" b="0"/>
            <wp:docPr id="3" name="Grafik 3" descr="C:\Users\alyse\Documents\KiLa Mücke ev\PS Sparen\KiLa Küche nach der Sanieru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yse\Documents\KiLa Mücke ev\PS Sparen\KiLa Küche nach der Sanieru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79" cy="431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06F3E" w:rsidRDefault="00F06F3E" w:rsidP="00460F75">
      <w:pPr>
        <w:jc w:val="both"/>
      </w:pPr>
    </w:p>
    <w:sectPr w:rsidR="00F06F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C4A"/>
    <w:rsid w:val="00415CFD"/>
    <w:rsid w:val="00460F75"/>
    <w:rsid w:val="005161C5"/>
    <w:rsid w:val="00571D71"/>
    <w:rsid w:val="005F71CF"/>
    <w:rsid w:val="00823CBD"/>
    <w:rsid w:val="00913C4A"/>
    <w:rsid w:val="009209E3"/>
    <w:rsid w:val="00AC58A1"/>
    <w:rsid w:val="00AD6FFB"/>
    <w:rsid w:val="00C84501"/>
    <w:rsid w:val="00DD2CC9"/>
    <w:rsid w:val="00F06F3E"/>
    <w:rsid w:val="00F1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806C"/>
  <w15:chartTrackingRefBased/>
  <w15:docId w15:val="{099F6B39-06E5-44A7-9B60-3EBBF6E5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bCs/>
        <w:iCs/>
        <w:sz w:val="22"/>
        <w:lang w:val="de-DE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161C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16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9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kilamuecke@t-online.d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Alyse Michaud</dc:creator>
  <cp:keywords/>
  <dc:description/>
  <cp:lastModifiedBy>Dominique Alyse Michaud</cp:lastModifiedBy>
  <cp:revision>8</cp:revision>
  <dcterms:created xsi:type="dcterms:W3CDTF">2026-06-19T11:27:00Z</dcterms:created>
  <dcterms:modified xsi:type="dcterms:W3CDTF">2026-06-19T11:58:00Z</dcterms:modified>
</cp:coreProperties>
</file>